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FA6" w:rsidRPr="0021061D" w:rsidRDefault="003A6FA6" w:rsidP="00F04CA4">
      <w:pPr>
        <w:jc w:val="center"/>
        <w:rPr>
          <w:b/>
        </w:rPr>
      </w:pPr>
      <w:r w:rsidRPr="0021061D">
        <w:rPr>
          <w:b/>
        </w:rPr>
        <w:t>Azərbaycan Respublikası Daxili İşlər Nazirliyinin</w:t>
      </w:r>
    </w:p>
    <w:p w:rsidR="003A6FA6" w:rsidRPr="0021061D" w:rsidRDefault="003A6FA6" w:rsidP="00F04CA4">
      <w:pPr>
        <w:jc w:val="center"/>
        <w:rPr>
          <w:b/>
        </w:rPr>
      </w:pPr>
      <w:r w:rsidRPr="0021061D">
        <w:rPr>
          <w:b/>
        </w:rPr>
        <w:t>Baş Dövlət Yol Polisi İdarəsi tərəfindən hüquqi və fiziki şəxslərə</w:t>
      </w:r>
    </w:p>
    <w:p w:rsidR="003A6FA6" w:rsidRPr="0021061D" w:rsidRDefault="003A6FA6" w:rsidP="00F04CA4">
      <w:pPr>
        <w:jc w:val="center"/>
        <w:rPr>
          <w:b/>
          <w:lang w:val="az-Latn-AZ"/>
        </w:rPr>
      </w:pPr>
      <w:r w:rsidRPr="0021061D">
        <w:rPr>
          <w:b/>
        </w:rPr>
        <w:t>göstərilən xidmətlərin tarifləri</w:t>
      </w:r>
    </w:p>
    <w:p w:rsidR="003A6FA6" w:rsidRPr="0021061D" w:rsidRDefault="003A6FA6" w:rsidP="003A6FA6">
      <w:pPr>
        <w:jc w:val="center"/>
        <w:rPr>
          <w:lang w:val="az-Latn-AZ"/>
        </w:rPr>
      </w:pPr>
    </w:p>
    <w:tbl>
      <w:tblPr>
        <w:tblW w:w="896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541"/>
        <w:gridCol w:w="1202"/>
        <w:gridCol w:w="1137"/>
        <w:gridCol w:w="924"/>
        <w:gridCol w:w="1237"/>
        <w:gridCol w:w="924"/>
      </w:tblGrid>
      <w:tr w:rsidR="00D57361" w:rsidRPr="0021061D" w:rsidTr="00826681">
        <w:trPr>
          <w:gridAfter w:val="1"/>
          <w:wAfter w:w="924" w:type="dxa"/>
          <w:tblCellSpacing w:w="0" w:type="dxa"/>
        </w:trPr>
        <w:tc>
          <w:tcPr>
            <w:tcW w:w="0" w:type="auto"/>
            <w:vAlign w:val="center"/>
          </w:tcPr>
          <w:p w:rsidR="00D57361" w:rsidRPr="0021061D" w:rsidRDefault="00D57361" w:rsidP="00D57361">
            <w:pPr>
              <w:jc w:val="center"/>
              <w:rPr>
                <w:lang w:val="az-Latn-AZ"/>
              </w:rPr>
            </w:pPr>
            <w:r w:rsidRPr="0021061D">
              <w:rPr>
                <w:lang w:val="az-Latn-AZ"/>
              </w:rPr>
              <w:t>1. Qeyri-standart, iri qabaritli yük, partlayıcı və radioaktiv maddələr daşıyan nəqliyyat vasitələrinin Baş Dövlət Yol Polisi İdarəsinin patrul xidməti avtomobilləri ilə müşayiət edilməsi:</w:t>
            </w:r>
          </w:p>
        </w:tc>
        <w:tc>
          <w:tcPr>
            <w:tcW w:w="4500" w:type="dxa"/>
            <w:gridSpan w:val="4"/>
            <w:vAlign w:val="center"/>
          </w:tcPr>
          <w:p w:rsidR="00D57361" w:rsidRPr="0021061D" w:rsidRDefault="00D57361" w:rsidP="00D57361">
            <w:pPr>
              <w:jc w:val="center"/>
              <w:rPr>
                <w:lang w:val="az-Latn-AZ"/>
              </w:rPr>
            </w:pPr>
            <w:r w:rsidRPr="0021061D">
              <w:rPr>
                <w:lang w:val="az-Latn-AZ"/>
              </w:rPr>
              <w:t> </w:t>
            </w:r>
          </w:p>
        </w:tc>
      </w:tr>
      <w:tr w:rsidR="00D57361" w:rsidRPr="0021061D" w:rsidTr="00826681">
        <w:trPr>
          <w:tblCellSpacing w:w="0" w:type="dxa"/>
        </w:trPr>
        <w:tc>
          <w:tcPr>
            <w:tcW w:w="0" w:type="auto"/>
            <w:vAlign w:val="center"/>
          </w:tcPr>
          <w:p w:rsidR="00D57361" w:rsidRPr="0021061D" w:rsidRDefault="00D57361" w:rsidP="00D57361">
            <w:pPr>
              <w:jc w:val="center"/>
              <w:rPr>
                <w:lang w:val="az-Latn-AZ"/>
              </w:rPr>
            </w:pPr>
            <w:r w:rsidRPr="0021061D">
              <w:rPr>
                <w:lang w:val="az-Latn-AZ"/>
              </w:rPr>
              <w:t> </w:t>
            </w:r>
          </w:p>
        </w:tc>
        <w:tc>
          <w:tcPr>
            <w:tcW w:w="0" w:type="auto"/>
            <w:vAlign w:val="center"/>
          </w:tcPr>
          <w:p w:rsidR="00D57361" w:rsidRPr="0021061D" w:rsidRDefault="00D57361" w:rsidP="00D57361">
            <w:pPr>
              <w:jc w:val="center"/>
              <w:rPr>
                <w:lang w:val="az-Latn-AZ"/>
              </w:rPr>
            </w:pPr>
            <w:r w:rsidRPr="0021061D">
              <w:rPr>
                <w:lang w:val="az-Latn-AZ"/>
              </w:rPr>
              <w:t>Hərəkət sürəti (km/saat)</w:t>
            </w:r>
          </w:p>
        </w:tc>
        <w:tc>
          <w:tcPr>
            <w:tcW w:w="4222" w:type="dxa"/>
            <w:gridSpan w:val="4"/>
            <w:vAlign w:val="center"/>
          </w:tcPr>
          <w:p w:rsidR="00D57361" w:rsidRPr="0021061D" w:rsidRDefault="00D57361" w:rsidP="00D57361">
            <w:pPr>
              <w:jc w:val="center"/>
              <w:rPr>
                <w:lang w:val="az-Latn-AZ"/>
              </w:rPr>
            </w:pPr>
            <w:r w:rsidRPr="0021061D">
              <w:rPr>
                <w:lang w:val="az-Latn-AZ"/>
              </w:rPr>
              <w:t>Manat/km</w:t>
            </w:r>
          </w:p>
        </w:tc>
      </w:tr>
      <w:tr w:rsidR="00D57361" w:rsidRPr="0021061D" w:rsidTr="00826681">
        <w:trPr>
          <w:tblCellSpacing w:w="0" w:type="dxa"/>
        </w:trPr>
        <w:tc>
          <w:tcPr>
            <w:tcW w:w="0" w:type="auto"/>
            <w:vAlign w:val="center"/>
          </w:tcPr>
          <w:p w:rsidR="00D57361" w:rsidRPr="0021061D" w:rsidRDefault="00D57361" w:rsidP="00D57361">
            <w:pPr>
              <w:jc w:val="center"/>
              <w:rPr>
                <w:lang w:val="az-Latn-AZ"/>
              </w:rPr>
            </w:pPr>
            <w:r w:rsidRPr="0021061D">
              <w:rPr>
                <w:lang w:val="az-Latn-AZ"/>
              </w:rPr>
              <w:t> </w:t>
            </w:r>
          </w:p>
        </w:tc>
        <w:tc>
          <w:tcPr>
            <w:tcW w:w="0" w:type="auto"/>
            <w:vAlign w:val="center"/>
          </w:tcPr>
          <w:p w:rsidR="00D57361" w:rsidRPr="0021061D" w:rsidRDefault="00D57361" w:rsidP="00D57361">
            <w:pPr>
              <w:jc w:val="center"/>
              <w:rPr>
                <w:lang w:val="az-Latn-AZ"/>
              </w:rPr>
            </w:pPr>
            <w:r w:rsidRPr="0021061D">
              <w:rPr>
                <w:lang w:val="az-Latn-AZ"/>
              </w:rPr>
              <w:t> </w:t>
            </w:r>
          </w:p>
        </w:tc>
        <w:tc>
          <w:tcPr>
            <w:tcW w:w="0" w:type="auto"/>
            <w:gridSpan w:val="2"/>
            <w:vAlign w:val="center"/>
          </w:tcPr>
          <w:p w:rsidR="00D57361" w:rsidRPr="0021061D" w:rsidRDefault="00D57361" w:rsidP="00D57361">
            <w:pPr>
              <w:jc w:val="center"/>
              <w:rPr>
                <w:lang w:val="az-Latn-AZ"/>
              </w:rPr>
            </w:pPr>
            <w:r w:rsidRPr="0021061D">
              <w:rPr>
                <w:lang w:val="az-Latn-AZ"/>
              </w:rPr>
              <w:t>BMW</w:t>
            </w:r>
          </w:p>
        </w:tc>
        <w:tc>
          <w:tcPr>
            <w:tcW w:w="2161" w:type="dxa"/>
            <w:gridSpan w:val="2"/>
            <w:vAlign w:val="center"/>
          </w:tcPr>
          <w:p w:rsidR="00D57361" w:rsidRPr="0021061D" w:rsidRDefault="00D57361" w:rsidP="00D57361">
            <w:pPr>
              <w:jc w:val="center"/>
              <w:rPr>
                <w:lang w:val="az-Latn-AZ"/>
              </w:rPr>
            </w:pPr>
            <w:r w:rsidRPr="0021061D">
              <w:rPr>
                <w:lang w:val="az-Latn-AZ"/>
              </w:rPr>
              <w:t>VW-PASSAT</w:t>
            </w:r>
          </w:p>
        </w:tc>
      </w:tr>
      <w:tr w:rsidR="00D57361" w:rsidRPr="0021061D" w:rsidTr="00826681">
        <w:trPr>
          <w:tblCellSpacing w:w="0" w:type="dxa"/>
        </w:trPr>
        <w:tc>
          <w:tcPr>
            <w:tcW w:w="0" w:type="auto"/>
            <w:vAlign w:val="center"/>
          </w:tcPr>
          <w:p w:rsidR="00D57361" w:rsidRPr="0021061D" w:rsidRDefault="00D57361" w:rsidP="00D57361">
            <w:pPr>
              <w:jc w:val="center"/>
              <w:rPr>
                <w:lang w:val="az-Latn-AZ"/>
              </w:rPr>
            </w:pPr>
            <w:r w:rsidRPr="0021061D">
              <w:rPr>
                <w:lang w:val="az-Latn-AZ"/>
              </w:rPr>
              <w:t> </w:t>
            </w:r>
          </w:p>
        </w:tc>
        <w:tc>
          <w:tcPr>
            <w:tcW w:w="0" w:type="auto"/>
            <w:vAlign w:val="center"/>
          </w:tcPr>
          <w:p w:rsidR="00D57361" w:rsidRPr="0021061D" w:rsidRDefault="00D57361" w:rsidP="00D57361">
            <w:pPr>
              <w:jc w:val="center"/>
              <w:rPr>
                <w:lang w:val="az-Latn-AZ"/>
              </w:rPr>
            </w:pPr>
            <w:r w:rsidRPr="0021061D">
              <w:rPr>
                <w:lang w:val="az-Latn-AZ"/>
              </w:rPr>
              <w:t> </w:t>
            </w:r>
          </w:p>
        </w:tc>
        <w:tc>
          <w:tcPr>
            <w:tcW w:w="0" w:type="auto"/>
            <w:vAlign w:val="center"/>
          </w:tcPr>
          <w:p w:rsidR="00D57361" w:rsidRPr="0021061D" w:rsidRDefault="00D57361" w:rsidP="00D57361">
            <w:pPr>
              <w:jc w:val="center"/>
              <w:rPr>
                <w:lang w:val="az-Latn-AZ"/>
              </w:rPr>
            </w:pPr>
            <w:r w:rsidRPr="0021061D">
              <w:rPr>
                <w:lang w:val="az-Latn-AZ"/>
              </w:rPr>
              <w:t>Horizontal</w:t>
            </w:r>
          </w:p>
        </w:tc>
        <w:tc>
          <w:tcPr>
            <w:tcW w:w="0" w:type="auto"/>
            <w:vAlign w:val="center"/>
          </w:tcPr>
          <w:p w:rsidR="00D57361" w:rsidRPr="0021061D" w:rsidRDefault="00D57361" w:rsidP="00D57361">
            <w:pPr>
              <w:jc w:val="center"/>
              <w:rPr>
                <w:lang w:val="az-Latn-AZ"/>
              </w:rPr>
            </w:pPr>
            <w:r w:rsidRPr="0021061D">
              <w:rPr>
                <w:lang w:val="az-Latn-AZ"/>
              </w:rPr>
              <w:t>Yoxuşlu</w:t>
            </w:r>
          </w:p>
        </w:tc>
        <w:tc>
          <w:tcPr>
            <w:tcW w:w="1237" w:type="dxa"/>
            <w:vAlign w:val="center"/>
          </w:tcPr>
          <w:p w:rsidR="00D57361" w:rsidRPr="0021061D" w:rsidRDefault="00D57361" w:rsidP="00D57361">
            <w:pPr>
              <w:jc w:val="center"/>
              <w:rPr>
                <w:lang w:val="az-Latn-AZ"/>
              </w:rPr>
            </w:pPr>
            <w:r w:rsidRPr="0021061D">
              <w:rPr>
                <w:lang w:val="az-Latn-AZ"/>
              </w:rPr>
              <w:t>Horizontal</w:t>
            </w:r>
          </w:p>
        </w:tc>
        <w:tc>
          <w:tcPr>
            <w:tcW w:w="924" w:type="dxa"/>
            <w:vAlign w:val="center"/>
          </w:tcPr>
          <w:p w:rsidR="00D57361" w:rsidRPr="0021061D" w:rsidRDefault="00D57361" w:rsidP="00D57361">
            <w:pPr>
              <w:jc w:val="center"/>
              <w:rPr>
                <w:lang w:val="az-Latn-AZ"/>
              </w:rPr>
            </w:pPr>
            <w:r w:rsidRPr="0021061D">
              <w:rPr>
                <w:lang w:val="az-Latn-AZ"/>
              </w:rPr>
              <w:t>Yoxuşlu</w:t>
            </w:r>
          </w:p>
        </w:tc>
      </w:tr>
      <w:tr w:rsidR="00D57361" w:rsidRPr="0021061D" w:rsidTr="00826681">
        <w:trPr>
          <w:tblCellSpacing w:w="0" w:type="dxa"/>
        </w:trPr>
        <w:tc>
          <w:tcPr>
            <w:tcW w:w="0" w:type="auto"/>
            <w:vAlign w:val="center"/>
          </w:tcPr>
          <w:p w:rsidR="00D57361" w:rsidRPr="0021061D" w:rsidRDefault="00D57361" w:rsidP="00D57361">
            <w:pPr>
              <w:jc w:val="center"/>
              <w:rPr>
                <w:lang w:val="az-Latn-AZ"/>
              </w:rPr>
            </w:pPr>
            <w:r w:rsidRPr="0021061D">
              <w:rPr>
                <w:lang w:val="az-Latn-AZ"/>
              </w:rPr>
              <w:t>1.1.</w:t>
            </w:r>
          </w:p>
        </w:tc>
        <w:tc>
          <w:tcPr>
            <w:tcW w:w="0" w:type="auto"/>
            <w:vAlign w:val="center"/>
          </w:tcPr>
          <w:p w:rsidR="00D57361" w:rsidRPr="0021061D" w:rsidRDefault="00D57361" w:rsidP="00D57361">
            <w:pPr>
              <w:jc w:val="center"/>
            </w:pPr>
            <w:r w:rsidRPr="0021061D">
              <w:rPr>
                <w:lang w:val="az-Latn-AZ"/>
              </w:rPr>
              <w:t>50-yə qədər olduqd</w:t>
            </w:r>
            <w:r w:rsidRPr="0021061D">
              <w:t>a</w:t>
            </w:r>
          </w:p>
        </w:tc>
        <w:tc>
          <w:tcPr>
            <w:tcW w:w="0" w:type="auto"/>
            <w:vAlign w:val="center"/>
          </w:tcPr>
          <w:p w:rsidR="00D57361" w:rsidRPr="0021061D" w:rsidRDefault="00D57361" w:rsidP="00D57361">
            <w:pPr>
              <w:jc w:val="center"/>
            </w:pPr>
            <w:r w:rsidRPr="0021061D">
              <w:t>1,11</w:t>
            </w:r>
          </w:p>
        </w:tc>
        <w:tc>
          <w:tcPr>
            <w:tcW w:w="0" w:type="auto"/>
            <w:vAlign w:val="center"/>
          </w:tcPr>
          <w:p w:rsidR="00D57361" w:rsidRPr="0021061D" w:rsidRDefault="00D57361" w:rsidP="00D57361">
            <w:pPr>
              <w:jc w:val="center"/>
            </w:pPr>
            <w:r w:rsidRPr="0021061D">
              <w:t>1,15</w:t>
            </w:r>
          </w:p>
        </w:tc>
        <w:tc>
          <w:tcPr>
            <w:tcW w:w="1237" w:type="dxa"/>
            <w:vAlign w:val="center"/>
          </w:tcPr>
          <w:p w:rsidR="00D57361" w:rsidRPr="0021061D" w:rsidRDefault="00D57361" w:rsidP="00D57361">
            <w:pPr>
              <w:jc w:val="center"/>
            </w:pPr>
            <w:r w:rsidRPr="0021061D">
              <w:t>0,75</w:t>
            </w:r>
          </w:p>
        </w:tc>
        <w:tc>
          <w:tcPr>
            <w:tcW w:w="924" w:type="dxa"/>
            <w:vAlign w:val="center"/>
          </w:tcPr>
          <w:p w:rsidR="00D57361" w:rsidRPr="0021061D" w:rsidRDefault="00D57361" w:rsidP="00D57361">
            <w:pPr>
              <w:jc w:val="center"/>
            </w:pPr>
            <w:r w:rsidRPr="0021061D">
              <w:t>0,77</w:t>
            </w:r>
          </w:p>
        </w:tc>
      </w:tr>
      <w:tr w:rsidR="00D57361" w:rsidRPr="0021061D" w:rsidTr="00826681">
        <w:trPr>
          <w:tblCellSpacing w:w="0" w:type="dxa"/>
        </w:trPr>
        <w:tc>
          <w:tcPr>
            <w:tcW w:w="0" w:type="auto"/>
            <w:vAlign w:val="center"/>
          </w:tcPr>
          <w:p w:rsidR="00D57361" w:rsidRPr="0021061D" w:rsidRDefault="00D57361" w:rsidP="00D57361">
            <w:pPr>
              <w:jc w:val="center"/>
            </w:pPr>
            <w:r w:rsidRPr="0021061D">
              <w:rPr>
                <w:lang w:val="az-Latn-AZ"/>
              </w:rPr>
              <w:t>1</w:t>
            </w:r>
            <w:r w:rsidRPr="0021061D">
              <w:t>.2.</w:t>
            </w:r>
          </w:p>
        </w:tc>
        <w:tc>
          <w:tcPr>
            <w:tcW w:w="0" w:type="auto"/>
            <w:vAlign w:val="center"/>
          </w:tcPr>
          <w:p w:rsidR="00D57361" w:rsidRPr="0021061D" w:rsidRDefault="00D57361" w:rsidP="00D57361">
            <w:pPr>
              <w:jc w:val="center"/>
            </w:pPr>
            <w:r w:rsidRPr="0021061D">
              <w:t>50-dən 70-ə qədər</w:t>
            </w:r>
          </w:p>
        </w:tc>
        <w:tc>
          <w:tcPr>
            <w:tcW w:w="0" w:type="auto"/>
            <w:vAlign w:val="center"/>
          </w:tcPr>
          <w:p w:rsidR="00D57361" w:rsidRPr="0021061D" w:rsidRDefault="00D57361" w:rsidP="00D57361">
            <w:pPr>
              <w:jc w:val="center"/>
            </w:pPr>
            <w:r w:rsidRPr="0021061D">
              <w:t>1,81</w:t>
            </w:r>
          </w:p>
        </w:tc>
        <w:tc>
          <w:tcPr>
            <w:tcW w:w="0" w:type="auto"/>
            <w:vAlign w:val="center"/>
          </w:tcPr>
          <w:p w:rsidR="00D57361" w:rsidRPr="0021061D" w:rsidRDefault="00D57361" w:rsidP="00D57361">
            <w:pPr>
              <w:jc w:val="center"/>
            </w:pPr>
            <w:r w:rsidRPr="0021061D">
              <w:t>1,89</w:t>
            </w:r>
          </w:p>
        </w:tc>
        <w:tc>
          <w:tcPr>
            <w:tcW w:w="1237" w:type="dxa"/>
            <w:vAlign w:val="center"/>
          </w:tcPr>
          <w:p w:rsidR="00D57361" w:rsidRPr="0021061D" w:rsidRDefault="00D57361" w:rsidP="00D57361">
            <w:pPr>
              <w:jc w:val="center"/>
            </w:pPr>
            <w:r w:rsidRPr="0021061D">
              <w:t>1,22</w:t>
            </w:r>
          </w:p>
        </w:tc>
        <w:tc>
          <w:tcPr>
            <w:tcW w:w="924" w:type="dxa"/>
            <w:vAlign w:val="center"/>
          </w:tcPr>
          <w:p w:rsidR="00D57361" w:rsidRPr="0021061D" w:rsidRDefault="00D57361" w:rsidP="00D57361">
            <w:pPr>
              <w:jc w:val="center"/>
            </w:pPr>
            <w:r w:rsidRPr="0021061D">
              <w:t>1,26</w:t>
            </w:r>
          </w:p>
        </w:tc>
      </w:tr>
      <w:tr w:rsidR="00D57361" w:rsidRPr="0021061D" w:rsidTr="00826681">
        <w:trPr>
          <w:tblCellSpacing w:w="0" w:type="dxa"/>
        </w:trPr>
        <w:tc>
          <w:tcPr>
            <w:tcW w:w="0" w:type="auto"/>
            <w:vAlign w:val="center"/>
          </w:tcPr>
          <w:p w:rsidR="00D57361" w:rsidRPr="0021061D" w:rsidRDefault="00D57361" w:rsidP="00D57361">
            <w:pPr>
              <w:jc w:val="center"/>
            </w:pPr>
            <w:r w:rsidRPr="0021061D">
              <w:rPr>
                <w:lang w:val="az-Latn-AZ"/>
              </w:rPr>
              <w:t>1</w:t>
            </w:r>
            <w:r w:rsidRPr="0021061D">
              <w:t>.3.</w:t>
            </w:r>
          </w:p>
        </w:tc>
        <w:tc>
          <w:tcPr>
            <w:tcW w:w="0" w:type="auto"/>
            <w:vAlign w:val="center"/>
          </w:tcPr>
          <w:p w:rsidR="00D57361" w:rsidRPr="0021061D" w:rsidRDefault="00D57361" w:rsidP="00D57361">
            <w:pPr>
              <w:jc w:val="center"/>
            </w:pPr>
            <w:r w:rsidRPr="0021061D">
              <w:t>70-dən 90-a qədər</w:t>
            </w:r>
          </w:p>
        </w:tc>
        <w:tc>
          <w:tcPr>
            <w:tcW w:w="0" w:type="auto"/>
            <w:vAlign w:val="center"/>
          </w:tcPr>
          <w:p w:rsidR="00D57361" w:rsidRPr="0021061D" w:rsidRDefault="00D57361" w:rsidP="00D57361">
            <w:pPr>
              <w:jc w:val="center"/>
            </w:pPr>
            <w:r w:rsidRPr="0021061D">
              <w:t>2,24</w:t>
            </w:r>
          </w:p>
        </w:tc>
        <w:tc>
          <w:tcPr>
            <w:tcW w:w="0" w:type="auto"/>
            <w:vAlign w:val="center"/>
          </w:tcPr>
          <w:p w:rsidR="00D57361" w:rsidRPr="0021061D" w:rsidRDefault="00D57361" w:rsidP="00D57361">
            <w:pPr>
              <w:jc w:val="center"/>
            </w:pPr>
            <w:r w:rsidRPr="0021061D">
              <w:t>2,32</w:t>
            </w:r>
          </w:p>
        </w:tc>
        <w:tc>
          <w:tcPr>
            <w:tcW w:w="1237" w:type="dxa"/>
            <w:vAlign w:val="center"/>
          </w:tcPr>
          <w:p w:rsidR="00D57361" w:rsidRPr="0021061D" w:rsidRDefault="00D57361" w:rsidP="00D57361">
            <w:pPr>
              <w:jc w:val="center"/>
            </w:pPr>
            <w:r w:rsidRPr="0021061D">
              <w:t>1,42</w:t>
            </w:r>
          </w:p>
        </w:tc>
        <w:tc>
          <w:tcPr>
            <w:tcW w:w="924" w:type="dxa"/>
            <w:vAlign w:val="center"/>
          </w:tcPr>
          <w:p w:rsidR="00D57361" w:rsidRPr="0021061D" w:rsidRDefault="00D57361" w:rsidP="00D57361">
            <w:pPr>
              <w:jc w:val="center"/>
            </w:pPr>
            <w:r w:rsidRPr="0021061D">
              <w:t>1,56</w:t>
            </w:r>
          </w:p>
        </w:tc>
      </w:tr>
      <w:tr w:rsidR="00D57361" w:rsidRPr="0021061D" w:rsidTr="00826681">
        <w:trPr>
          <w:tblCellSpacing w:w="0" w:type="dxa"/>
        </w:trPr>
        <w:tc>
          <w:tcPr>
            <w:tcW w:w="0" w:type="auto"/>
            <w:vAlign w:val="center"/>
          </w:tcPr>
          <w:p w:rsidR="00D57361" w:rsidRPr="0021061D" w:rsidRDefault="00D57361" w:rsidP="00D57361">
            <w:pPr>
              <w:jc w:val="center"/>
            </w:pPr>
            <w:r w:rsidRPr="0021061D">
              <w:rPr>
                <w:lang w:val="az-Latn-AZ"/>
              </w:rPr>
              <w:t>1</w:t>
            </w:r>
            <w:r w:rsidRPr="0021061D">
              <w:t>.4.</w:t>
            </w:r>
          </w:p>
        </w:tc>
        <w:tc>
          <w:tcPr>
            <w:tcW w:w="0" w:type="auto"/>
            <w:vAlign w:val="center"/>
          </w:tcPr>
          <w:p w:rsidR="00D57361" w:rsidRPr="0021061D" w:rsidRDefault="00D57361" w:rsidP="00D57361">
            <w:pPr>
              <w:jc w:val="center"/>
            </w:pPr>
            <w:r w:rsidRPr="0021061D">
              <w:t>90-dan yuxarı olduqda</w:t>
            </w:r>
          </w:p>
        </w:tc>
        <w:tc>
          <w:tcPr>
            <w:tcW w:w="0" w:type="auto"/>
            <w:vAlign w:val="center"/>
          </w:tcPr>
          <w:p w:rsidR="00D57361" w:rsidRPr="0021061D" w:rsidRDefault="00D57361" w:rsidP="00D57361">
            <w:pPr>
              <w:jc w:val="center"/>
            </w:pPr>
            <w:r w:rsidRPr="0021061D">
              <w:t>2,45</w:t>
            </w:r>
          </w:p>
        </w:tc>
        <w:tc>
          <w:tcPr>
            <w:tcW w:w="0" w:type="auto"/>
            <w:vAlign w:val="center"/>
          </w:tcPr>
          <w:p w:rsidR="00D57361" w:rsidRPr="0021061D" w:rsidRDefault="00D57361" w:rsidP="00D57361">
            <w:pPr>
              <w:jc w:val="center"/>
            </w:pPr>
            <w:r w:rsidRPr="0021061D">
              <w:t>2,52</w:t>
            </w:r>
          </w:p>
        </w:tc>
        <w:tc>
          <w:tcPr>
            <w:tcW w:w="1237" w:type="dxa"/>
            <w:vAlign w:val="center"/>
          </w:tcPr>
          <w:p w:rsidR="00D57361" w:rsidRPr="0021061D" w:rsidRDefault="00D57361" w:rsidP="00D57361">
            <w:pPr>
              <w:jc w:val="center"/>
            </w:pPr>
            <w:r w:rsidRPr="0021061D">
              <w:t>1,67</w:t>
            </w:r>
          </w:p>
        </w:tc>
        <w:tc>
          <w:tcPr>
            <w:tcW w:w="924" w:type="dxa"/>
            <w:vAlign w:val="center"/>
          </w:tcPr>
          <w:p w:rsidR="00D57361" w:rsidRPr="0021061D" w:rsidRDefault="00D57361" w:rsidP="00D57361">
            <w:pPr>
              <w:jc w:val="center"/>
            </w:pPr>
            <w:r w:rsidRPr="0021061D">
              <w:t>1,71</w:t>
            </w:r>
          </w:p>
        </w:tc>
      </w:tr>
    </w:tbl>
    <w:p w:rsidR="00F04CA4" w:rsidRPr="0021061D" w:rsidRDefault="00F04CA4" w:rsidP="003A6FA6">
      <w:pPr>
        <w:jc w:val="center"/>
        <w:rPr>
          <w:lang w:val="az-Latn-AZ"/>
        </w:rPr>
      </w:pPr>
    </w:p>
    <w:p w:rsidR="00F04CA4" w:rsidRPr="0021061D" w:rsidRDefault="00F04CA4" w:rsidP="003A6FA6">
      <w:pPr>
        <w:jc w:val="center"/>
        <w:rPr>
          <w:lang w:val="az-Latn-AZ"/>
        </w:rPr>
      </w:pPr>
    </w:p>
    <w:p w:rsidR="003A6FA6" w:rsidRPr="0021061D" w:rsidRDefault="003A6FA6" w:rsidP="003A6FA6">
      <w:pPr>
        <w:jc w:val="center"/>
        <w:rPr>
          <w:lang w:val="az-Latn-AZ"/>
        </w:rPr>
      </w:pPr>
      <w:r w:rsidRPr="0021061D">
        <w:rPr>
          <w:b/>
          <w:bCs/>
          <w:lang w:val="az-Latn-AZ"/>
        </w:rPr>
        <w:t>Azərbaycan Respublikasının Daxili İşlər Nazirliyinin Baş Dövlət Yol Polisi İdarəsinin nəzdində fəaliyyət göstərən duracaqlara nəqliyyat vasitələrinin təxliyyə avtomobilləri vasitəsilə gətirilməsi və orada mühafizə olunaraq saxlanılması xidmətlərinin tarifləri</w:t>
      </w:r>
    </w:p>
    <w:p w:rsidR="003A6FA6" w:rsidRPr="0021061D" w:rsidRDefault="003A6FA6" w:rsidP="003A6FA6">
      <w:pPr>
        <w:jc w:val="center"/>
        <w:rPr>
          <w:lang w:val="az-Latn-AZ"/>
        </w:rPr>
      </w:pPr>
      <w:r w:rsidRPr="0021061D">
        <w:rPr>
          <w:lang w:val="az-Latn-AZ"/>
        </w:rP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"/>
        <w:gridCol w:w="3202"/>
        <w:gridCol w:w="1417"/>
        <w:gridCol w:w="1843"/>
      </w:tblGrid>
      <w:tr w:rsidR="003A6FA6" w:rsidRPr="0021061D">
        <w:trPr>
          <w:cantSplit/>
          <w:trHeight w:val="746"/>
        </w:trPr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FA6" w:rsidRPr="0021061D" w:rsidRDefault="003A6FA6" w:rsidP="00841DC1">
            <w:pPr>
              <w:jc w:val="center"/>
            </w:pPr>
            <w:r w:rsidRPr="0021061D">
              <w:rPr>
                <w:b/>
                <w:bCs/>
              </w:rPr>
              <w:t>№-si</w:t>
            </w:r>
          </w:p>
        </w:tc>
        <w:tc>
          <w:tcPr>
            <w:tcW w:w="32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FA6" w:rsidRPr="0021061D" w:rsidRDefault="003A6FA6" w:rsidP="00841DC1">
            <w:pPr>
              <w:jc w:val="center"/>
            </w:pPr>
            <w:r w:rsidRPr="0021061D">
              <w:rPr>
                <w:b/>
                <w:bCs/>
              </w:rPr>
              <w:t>Xidmətlərin adı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FA6" w:rsidRPr="0021061D" w:rsidRDefault="003A6FA6" w:rsidP="00841DC1">
            <w:pPr>
              <w:jc w:val="center"/>
            </w:pPr>
            <w:r w:rsidRPr="0021061D">
              <w:rPr>
                <w:b/>
                <w:bCs/>
              </w:rPr>
              <w:t>Ölçü vahidi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FA6" w:rsidRPr="0021061D" w:rsidRDefault="003A6FA6" w:rsidP="00841DC1">
            <w:pPr>
              <w:jc w:val="center"/>
            </w:pPr>
            <w:r w:rsidRPr="0021061D">
              <w:rPr>
                <w:b/>
                <w:bCs/>
              </w:rPr>
              <w:t>Tariflər</w:t>
            </w:r>
          </w:p>
          <w:p w:rsidR="003A6FA6" w:rsidRPr="0021061D" w:rsidRDefault="003A6FA6" w:rsidP="00841DC1">
            <w:pPr>
              <w:jc w:val="center"/>
            </w:pPr>
            <w:r w:rsidRPr="0021061D">
              <w:rPr>
                <w:b/>
                <w:bCs/>
              </w:rPr>
              <w:t>(ƏDV ilə manatla)</w:t>
            </w:r>
          </w:p>
        </w:tc>
      </w:tr>
      <w:tr w:rsidR="003A6FA6" w:rsidRPr="0021061D">
        <w:trPr>
          <w:trHeight w:val="342"/>
        </w:trPr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FA6" w:rsidRPr="0021061D" w:rsidRDefault="003A6FA6" w:rsidP="00841DC1">
            <w:pPr>
              <w:jc w:val="center"/>
            </w:pPr>
            <w:r w:rsidRPr="0021061D">
              <w:t>1.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FA6" w:rsidRPr="0021061D" w:rsidRDefault="003A6FA6" w:rsidP="00841DC1">
            <w:pPr>
              <w:jc w:val="center"/>
            </w:pPr>
            <w:r w:rsidRPr="0021061D">
              <w:t>Nəqliyyat vasitələrinin təxliyyə avtomobilləri vasitəsilə duracaqlara gətirilməsi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FA6" w:rsidRPr="0021061D" w:rsidRDefault="003A6FA6" w:rsidP="00841DC1">
            <w:pPr>
              <w:jc w:val="center"/>
            </w:pPr>
            <w:r w:rsidRPr="0021061D">
              <w:t>1 ədəd/reys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FA6" w:rsidRPr="0021061D" w:rsidRDefault="003A6FA6" w:rsidP="00841DC1">
            <w:pPr>
              <w:jc w:val="center"/>
            </w:pPr>
            <w:r w:rsidRPr="0021061D">
              <w:t>20,0</w:t>
            </w:r>
          </w:p>
        </w:tc>
      </w:tr>
      <w:tr w:rsidR="003A6FA6" w:rsidRPr="0021061D">
        <w:trPr>
          <w:trHeight w:val="366"/>
        </w:trPr>
        <w:tc>
          <w:tcPr>
            <w:tcW w:w="4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FA6" w:rsidRPr="0021061D" w:rsidRDefault="003A6FA6" w:rsidP="00841DC1">
            <w:pPr>
              <w:jc w:val="center"/>
            </w:pPr>
            <w:r w:rsidRPr="0021061D">
              <w:t>2.</w:t>
            </w: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FA6" w:rsidRPr="0021061D" w:rsidRDefault="003A6FA6" w:rsidP="00841DC1">
            <w:pPr>
              <w:jc w:val="center"/>
            </w:pPr>
            <w:r w:rsidRPr="0021061D">
              <w:t>Nəqliyyat vasitələrinin duracaqlarda saxlanılması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FA6" w:rsidRPr="0021061D" w:rsidRDefault="003A6FA6" w:rsidP="00841DC1">
            <w:pPr>
              <w:jc w:val="center"/>
            </w:pPr>
            <w:r w:rsidRPr="0021061D">
              <w:t>1 ədəd/gün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FA6" w:rsidRPr="0021061D" w:rsidRDefault="003A6FA6" w:rsidP="00841DC1">
            <w:pPr>
              <w:jc w:val="center"/>
            </w:pPr>
            <w:r w:rsidRPr="0021061D">
              <w:t>0,30</w:t>
            </w:r>
          </w:p>
        </w:tc>
      </w:tr>
      <w:tr w:rsidR="00D57361" w:rsidRPr="0021061D">
        <w:trPr>
          <w:trHeight w:val="366"/>
        </w:trPr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361" w:rsidRPr="0021061D" w:rsidRDefault="00D57361" w:rsidP="00D57361">
            <w:pPr>
              <w:rPr>
                <w:lang w:val="az-Latn-AZ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361" w:rsidRPr="0021061D" w:rsidRDefault="00D57361" w:rsidP="00841DC1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361" w:rsidRPr="0021061D" w:rsidRDefault="00D57361" w:rsidP="00841DC1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361" w:rsidRPr="0021061D" w:rsidRDefault="00D57361" w:rsidP="00841DC1">
            <w:pPr>
              <w:jc w:val="center"/>
            </w:pPr>
          </w:p>
        </w:tc>
      </w:tr>
    </w:tbl>
    <w:p w:rsidR="003A6FA6" w:rsidRPr="0021061D" w:rsidRDefault="003A6FA6">
      <w:pPr>
        <w:rPr>
          <w:lang w:val="az-Latn-AZ"/>
        </w:rPr>
      </w:pPr>
    </w:p>
    <w:p w:rsidR="00DC7287" w:rsidRPr="0021061D" w:rsidRDefault="00DC7287" w:rsidP="00DC7287">
      <w:pPr>
        <w:rPr>
          <w:i/>
          <w:iCs/>
          <w:lang w:val="az-Latn-AZ"/>
        </w:rPr>
      </w:pPr>
      <w:r w:rsidRPr="0021061D">
        <w:rPr>
          <w:b/>
          <w:bCs/>
          <w:lang w:val="az-Latn-AZ"/>
        </w:rPr>
        <w:t>Qeyd:</w:t>
      </w:r>
      <w:r w:rsidRPr="0021061D">
        <w:rPr>
          <w:lang w:val="az-Latn-AZ"/>
        </w:rPr>
        <w:t> </w:t>
      </w:r>
      <w:r w:rsidRPr="0021061D">
        <w:rPr>
          <w:i/>
          <w:iCs/>
          <w:lang w:val="az-Latn-AZ"/>
        </w:rPr>
        <w:t xml:space="preserve">Azərbaycan Respublikasinin Tarif (Qiymət) Şurasının </w:t>
      </w:r>
      <w:r w:rsidR="0021061D" w:rsidRPr="0021061D">
        <w:rPr>
          <w:i/>
          <w:iCs/>
          <w:lang w:val="az-Latn-AZ"/>
        </w:rPr>
        <w:t>6 yanvar 2007-ci il</w:t>
      </w:r>
      <w:r w:rsidRPr="0021061D">
        <w:rPr>
          <w:i/>
          <w:iCs/>
          <w:lang w:val="az-Latn-AZ"/>
        </w:rPr>
        <w:t xml:space="preserve"> tarixli </w:t>
      </w:r>
      <w:r w:rsidR="0021061D" w:rsidRPr="0021061D">
        <w:rPr>
          <w:i/>
          <w:iCs/>
          <w:lang w:val="az-Latn-AZ"/>
        </w:rPr>
        <w:t xml:space="preserve"> 5 </w:t>
      </w:r>
      <w:r w:rsidRPr="0021061D">
        <w:rPr>
          <w:i/>
          <w:iCs/>
          <w:lang w:val="az-Latn-AZ"/>
        </w:rPr>
        <w:t xml:space="preserve">saylı Qərarı ilə təsdiq edilib və </w:t>
      </w:r>
      <w:r w:rsidR="0021061D" w:rsidRPr="0021061D">
        <w:rPr>
          <w:i/>
          <w:iCs/>
          <w:lang w:val="az-Latn-AZ"/>
        </w:rPr>
        <w:t>8 yanvar 2007-ci il</w:t>
      </w:r>
      <w:r w:rsidRPr="0021061D">
        <w:rPr>
          <w:i/>
          <w:iCs/>
          <w:lang w:val="az-Latn-AZ"/>
        </w:rPr>
        <w:t>dən qüvvədədir</w:t>
      </w:r>
    </w:p>
    <w:p w:rsidR="0021061D" w:rsidRDefault="0021061D" w:rsidP="00DC7287">
      <w:pPr>
        <w:rPr>
          <w:i/>
          <w:iCs/>
          <w:lang w:val="az-Latn-AZ"/>
        </w:rPr>
      </w:pPr>
    </w:p>
    <w:p w:rsidR="00A117E7" w:rsidRPr="00643312" w:rsidRDefault="00A117E7" w:rsidP="00A117E7">
      <w:pPr>
        <w:rPr>
          <w:b/>
          <w:lang w:val="az-Latn-AZ"/>
        </w:rPr>
      </w:pPr>
      <w:r>
        <w:rPr>
          <w:b/>
          <w:i/>
          <w:iCs/>
          <w:lang w:val="az-Latn-AZ"/>
        </w:rPr>
        <w:t xml:space="preserve">Bu </w:t>
      </w:r>
      <w:r w:rsidRPr="00643312">
        <w:rPr>
          <w:b/>
          <w:i/>
          <w:iCs/>
          <w:lang w:val="az-Latn-AZ"/>
        </w:rPr>
        <w:t>qərar</w:t>
      </w:r>
      <w:r>
        <w:rPr>
          <w:b/>
          <w:i/>
          <w:iCs/>
          <w:lang w:val="az-Latn-AZ"/>
        </w:rPr>
        <w:t>da</w:t>
      </w:r>
      <w:r w:rsidRPr="00643312">
        <w:rPr>
          <w:b/>
          <w:i/>
          <w:iCs/>
          <w:lang w:val="az-Latn-AZ"/>
        </w:rPr>
        <w:t xml:space="preserve"> </w:t>
      </w:r>
      <w:r w:rsidRPr="00A117E7">
        <w:rPr>
          <w:b/>
          <w:i/>
          <w:lang w:val="az-Latn-AZ"/>
        </w:rPr>
        <w:t>30 iyun 2009-cu</w:t>
      </w:r>
      <w:r w:rsidRPr="009A378B">
        <w:rPr>
          <w:i/>
          <w:lang w:val="az-Latn-AZ"/>
        </w:rPr>
        <w:t xml:space="preserve"> </w:t>
      </w:r>
      <w:r w:rsidRPr="00643312">
        <w:rPr>
          <w:b/>
          <w:i/>
          <w:iCs/>
          <w:lang w:val="az-Latn-AZ"/>
        </w:rPr>
        <w:t>il</w:t>
      </w:r>
      <w:r>
        <w:rPr>
          <w:b/>
          <w:i/>
          <w:iCs/>
          <w:lang w:val="az-Latn-AZ"/>
        </w:rPr>
        <w:t xml:space="preserve"> tarixə olan bütün son dəyişikliklər nəzərə alınıb. </w:t>
      </w:r>
      <w:bookmarkStart w:id="0" w:name="_GoBack"/>
      <w:bookmarkEnd w:id="0"/>
    </w:p>
    <w:sectPr w:rsidR="00A117E7" w:rsidRPr="00643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FA6"/>
    <w:rsid w:val="0021061D"/>
    <w:rsid w:val="003A6FA6"/>
    <w:rsid w:val="004F72D6"/>
    <w:rsid w:val="00553EAE"/>
    <w:rsid w:val="00607609"/>
    <w:rsid w:val="00826681"/>
    <w:rsid w:val="00841DC1"/>
    <w:rsid w:val="00985AAF"/>
    <w:rsid w:val="00A117E7"/>
    <w:rsid w:val="00D57361"/>
    <w:rsid w:val="00DC7287"/>
    <w:rsid w:val="00F01CDA"/>
    <w:rsid w:val="00F0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6FA6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mecelle">
    <w:name w:val="mecelle"/>
    <w:basedOn w:val="Normal"/>
    <w:rsid w:val="0021061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2106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6FA6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mecelle">
    <w:name w:val="mecelle"/>
    <w:basedOn w:val="Normal"/>
    <w:rsid w:val="0021061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210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1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Baş Dövlət Yol Polisi İdarəsinin tarifləri</vt:lpstr>
    </vt:vector>
  </TitlesOfParts>
  <Company>@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Baş Dövlət Yol Polisi İdarəsinin tarifləri</dc:title>
  <dc:creator>nz</dc:creator>
  <cp:lastModifiedBy>nz</cp:lastModifiedBy>
  <cp:revision>1</cp:revision>
  <dcterms:created xsi:type="dcterms:W3CDTF">2013-02-05T20:41:00Z</dcterms:created>
  <dcterms:modified xsi:type="dcterms:W3CDTF">2013-02-05T20:42:00Z</dcterms:modified>
</cp:coreProperties>
</file>